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1737" w14:textId="77777777" w:rsidR="001E0ADC" w:rsidRDefault="001E0ADC" w:rsidP="001E0AD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24DC">
        <w:rPr>
          <w:rFonts w:ascii="Arial" w:hAnsi="Arial" w:cs="Arial"/>
          <w:b/>
          <w:sz w:val="24"/>
          <w:szCs w:val="24"/>
        </w:rPr>
        <w:t>OBRAZLOŽENJE</w:t>
      </w:r>
    </w:p>
    <w:p w14:paraId="353A8015" w14:textId="77777777" w:rsidR="001E0ADC" w:rsidRDefault="001E0ADC" w:rsidP="001E0AD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Pr="001D24DC">
        <w:rPr>
          <w:rFonts w:ascii="Arial" w:hAnsi="Arial" w:cs="Arial"/>
          <w:sz w:val="24"/>
          <w:szCs w:val="24"/>
        </w:rPr>
        <w:t>donošenje Smjernica za organizaciju i razvoj sustava civilne zaštite</w:t>
      </w:r>
    </w:p>
    <w:p w14:paraId="20507D13" w14:textId="77777777" w:rsidR="001E0ADC" w:rsidRPr="001D24DC" w:rsidRDefault="001E0ADC" w:rsidP="001E0AD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D24DC">
        <w:rPr>
          <w:rFonts w:ascii="Arial" w:hAnsi="Arial" w:cs="Arial"/>
          <w:sz w:val="24"/>
          <w:szCs w:val="24"/>
        </w:rPr>
        <w:t>na području Grada Šibenika za razdoblje 2023.-2026. godine</w:t>
      </w:r>
    </w:p>
    <w:p w14:paraId="4ADAF467" w14:textId="77777777" w:rsidR="001E0ADC" w:rsidRPr="001D24DC" w:rsidRDefault="001E0ADC" w:rsidP="001E0AD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CDEFD97" w14:textId="77777777" w:rsidR="001E0ADC" w:rsidRPr="004B7CE1" w:rsidRDefault="001E0ADC" w:rsidP="001E0AD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B7CE1">
        <w:rPr>
          <w:rFonts w:ascii="Arial" w:hAnsi="Arial" w:cs="Arial"/>
          <w:b/>
          <w:sz w:val="24"/>
          <w:szCs w:val="24"/>
        </w:rPr>
        <w:t>PRAVNI TEMELJ</w:t>
      </w:r>
    </w:p>
    <w:p w14:paraId="21B37275" w14:textId="77777777" w:rsidR="001E0ADC" w:rsidRPr="00B85195" w:rsidRDefault="001E0ADC" w:rsidP="001E0A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5195">
        <w:rPr>
          <w:rFonts w:ascii="Arial" w:hAnsi="Arial" w:cs="Arial"/>
          <w:sz w:val="24"/>
          <w:szCs w:val="24"/>
        </w:rPr>
        <w:t>Pravni temelj za donošenje Smjernica za organizaciju i razvoj sustava civilne zaštite na području Grada Šibenika za razdoblje 2023.-2026. godine je članak 17. Zakona o sustavu civilne zaštite („Narodne novine“, broj 82/15, 118/18, 31/20 i 20/21), članak 49. Pravilnika o nositeljima, sadržaju i postupcima izrade planskih dokumenata u civilnoj zaštiti te načinu informiranja javnosti u postupku njihovog donošenja („Narodne novine“, broj 66/21) i članak 37. Statuta Grada Šibenika „Službeni glasnik Grada Šibenika“ broj 2/21)</w:t>
      </w:r>
      <w:r>
        <w:rPr>
          <w:rFonts w:ascii="Arial" w:hAnsi="Arial" w:cs="Arial"/>
          <w:sz w:val="24"/>
          <w:szCs w:val="24"/>
        </w:rPr>
        <w:t>.</w:t>
      </w:r>
    </w:p>
    <w:p w14:paraId="7C3ABBDB" w14:textId="77777777" w:rsidR="001E0ADC" w:rsidRPr="00E335A0" w:rsidRDefault="001E0ADC" w:rsidP="001E0A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5BA17" w14:textId="77777777" w:rsidR="001E0ADC" w:rsidRPr="001D24DC" w:rsidRDefault="001E0ADC" w:rsidP="001E0AD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D24DC">
        <w:rPr>
          <w:rFonts w:ascii="Arial" w:hAnsi="Arial" w:cs="Arial"/>
          <w:b/>
          <w:sz w:val="24"/>
          <w:szCs w:val="24"/>
        </w:rPr>
        <w:t>POTREBNA FINANCIJSKA SREDSTVA ZA PROVEDBU AKTA</w:t>
      </w:r>
    </w:p>
    <w:p w14:paraId="3200F62C" w14:textId="77777777" w:rsidR="001E0ADC" w:rsidRPr="001D24DC" w:rsidRDefault="001E0ADC" w:rsidP="001E0A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1D24DC">
        <w:rPr>
          <w:rFonts w:ascii="Arial" w:hAnsi="Arial" w:cs="Arial"/>
          <w:sz w:val="24"/>
          <w:szCs w:val="24"/>
        </w:rPr>
        <w:t xml:space="preserve"> Proračunu Grada Šibenika za svaku proračunsku godinu</w:t>
      </w:r>
      <w:r>
        <w:rPr>
          <w:rFonts w:ascii="Arial" w:hAnsi="Arial" w:cs="Arial"/>
          <w:sz w:val="24"/>
          <w:szCs w:val="24"/>
        </w:rPr>
        <w:t xml:space="preserve"> </w:t>
      </w:r>
      <w:r w:rsidRPr="001D24DC">
        <w:rPr>
          <w:rFonts w:ascii="Arial" w:hAnsi="Arial" w:cs="Arial"/>
          <w:sz w:val="24"/>
          <w:szCs w:val="24"/>
        </w:rPr>
        <w:t>osiguravaju</w:t>
      </w:r>
      <w:r>
        <w:rPr>
          <w:rFonts w:ascii="Arial" w:hAnsi="Arial" w:cs="Arial"/>
          <w:sz w:val="24"/>
          <w:szCs w:val="24"/>
        </w:rPr>
        <w:t xml:space="preserve"> </w:t>
      </w:r>
      <w:r w:rsidRPr="001D24D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s</w:t>
      </w:r>
      <w:r w:rsidRPr="001D24DC">
        <w:rPr>
          <w:rFonts w:ascii="Arial" w:hAnsi="Arial" w:cs="Arial"/>
          <w:sz w:val="24"/>
          <w:szCs w:val="24"/>
        </w:rPr>
        <w:t xml:space="preserve">redstva </w:t>
      </w:r>
      <w:r>
        <w:rPr>
          <w:rFonts w:ascii="Arial" w:hAnsi="Arial" w:cs="Arial"/>
          <w:sz w:val="24"/>
          <w:szCs w:val="24"/>
        </w:rPr>
        <w:t xml:space="preserve">za učinkovito funkcioniranje sustava civilne zaštite, uz </w:t>
      </w:r>
      <w:r w:rsidRPr="00534F90">
        <w:rPr>
          <w:rFonts w:ascii="Arial" w:hAnsi="Arial" w:cs="Arial"/>
          <w:sz w:val="24"/>
          <w:szCs w:val="24"/>
        </w:rPr>
        <w:t xml:space="preserve">maksimalno </w:t>
      </w:r>
      <w:r>
        <w:rPr>
          <w:rFonts w:ascii="Arial" w:hAnsi="Arial" w:cs="Arial"/>
          <w:sz w:val="24"/>
          <w:szCs w:val="24"/>
        </w:rPr>
        <w:t>korištenje sredstva iz EU i nacionalnih izvora</w:t>
      </w:r>
      <w:r w:rsidRPr="00534F90">
        <w:rPr>
          <w:rFonts w:ascii="Arial" w:hAnsi="Arial" w:cs="Arial"/>
          <w:sz w:val="24"/>
          <w:szCs w:val="24"/>
          <w:lang w:val="en-US"/>
        </w:rPr>
        <w:t>.</w:t>
      </w:r>
    </w:p>
    <w:p w14:paraId="69F0CC86" w14:textId="77777777" w:rsidR="001E0ADC" w:rsidRPr="001D24DC" w:rsidRDefault="001E0ADC" w:rsidP="001E0A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24DC">
        <w:rPr>
          <w:rFonts w:ascii="Arial" w:hAnsi="Arial" w:cs="Arial"/>
          <w:sz w:val="24"/>
          <w:szCs w:val="24"/>
        </w:rPr>
        <w:t xml:space="preserve">Smjernice za organizaciju i razvoj sustava civilne zaštite na području Grada Šibenika za razdoblje 2023.-2026. godine temelje se na daljnjem kontinuiranom ulaganju u sustav civilne zaštite, a prije svega u operativne snage Grada Šibenika. Izradom potrebnih planskih dokumenata i razradom provedbenih akata, provođenjem osposobljavanja i uvježbavanja operativnih snaga sustava civilne zaštite potrebno je trajno podizati razinu spremnosti kao odgovor na moguće prijetnje i rizike. </w:t>
      </w:r>
    </w:p>
    <w:p w14:paraId="55E32903" w14:textId="77777777" w:rsidR="001E0ADC" w:rsidRPr="001D24DC" w:rsidRDefault="001E0ADC" w:rsidP="001E0A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24DC">
        <w:rPr>
          <w:rFonts w:ascii="Arial" w:hAnsi="Arial" w:cs="Arial"/>
          <w:sz w:val="24"/>
          <w:szCs w:val="24"/>
        </w:rPr>
        <w:t xml:space="preserve">Slijedom navedenog, predlaže se </w:t>
      </w:r>
      <w:bookmarkStart w:id="0" w:name="_Hlk134625713"/>
      <w:r w:rsidRPr="001D24DC">
        <w:rPr>
          <w:rFonts w:ascii="Arial" w:hAnsi="Arial" w:cs="Arial"/>
          <w:sz w:val="24"/>
          <w:szCs w:val="24"/>
        </w:rPr>
        <w:t>donošenje Smjernica za organizaciju i razvoj sustava civilne zaštite na području Grada Šibenika za razdoblje 2023.-2026. godine.</w:t>
      </w:r>
    </w:p>
    <w:bookmarkEnd w:id="0"/>
    <w:p w14:paraId="7C8CEF5A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DC"/>
    <w:rsid w:val="001E0ADC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6610"/>
  <w15:chartTrackingRefBased/>
  <w15:docId w15:val="{69E26A32-C4A7-4154-ACE0-B88676BD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ADC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</cp:revision>
  <dcterms:created xsi:type="dcterms:W3CDTF">2023-05-10T15:34:00Z</dcterms:created>
  <dcterms:modified xsi:type="dcterms:W3CDTF">2023-05-10T15:34:00Z</dcterms:modified>
</cp:coreProperties>
</file>